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A4F" w:rsidRDefault="009E4A4F" w:rsidP="00236CB3">
      <w:pPr>
        <w:outlineLvl w:val="0"/>
        <w:rPr>
          <w:rFonts w:ascii="Arial" w:hAnsi="Arial"/>
          <w:snapToGrid w:val="0"/>
        </w:rPr>
      </w:pPr>
    </w:p>
    <w:p w:rsidR="00BD383D" w:rsidRDefault="00BD383D">
      <w:pPr>
        <w:rPr>
          <w:rFonts w:ascii="Arial" w:hAnsi="Arial"/>
          <w:snapToGrid w:val="0"/>
        </w:rPr>
      </w:pPr>
    </w:p>
    <w:p w:rsidR="00F2517C" w:rsidRDefault="00F2517C">
      <w:pPr>
        <w:rPr>
          <w:rFonts w:ascii="Arial" w:hAnsi="Arial"/>
          <w:snapToGrid w:val="0"/>
        </w:rPr>
      </w:pPr>
    </w:p>
    <w:p w:rsidR="00F2517C" w:rsidRDefault="00F2517C">
      <w:pPr>
        <w:rPr>
          <w:rFonts w:ascii="Arial" w:hAnsi="Arial"/>
          <w:snapToGrid w:val="0"/>
        </w:rPr>
      </w:pPr>
    </w:p>
    <w:p w:rsidR="00F2517C" w:rsidRDefault="00F2517C">
      <w:pPr>
        <w:rPr>
          <w:rFonts w:ascii="Arial" w:hAnsi="Arial"/>
          <w:snapToGrid w:val="0"/>
        </w:rPr>
      </w:pPr>
    </w:p>
    <w:p w:rsidR="00AF5243" w:rsidRDefault="000B005D">
      <w:pPr>
        <w:rPr>
          <w:rFonts w:ascii="Arial" w:hAnsi="Arial"/>
          <w:snapToGrid w:val="0"/>
        </w:rPr>
      </w:pPr>
      <w:r>
        <w:rPr>
          <w:rFonts w:ascii="Arial" w:hAnsi="Arial"/>
          <w:snapToGrid w:val="0"/>
        </w:rPr>
        <w:t xml:space="preserve">Dear </w:t>
      </w:r>
      <w:r w:rsidR="004963AE">
        <w:rPr>
          <w:rFonts w:ascii="Arial" w:hAnsi="Arial"/>
          <w:snapToGrid w:val="0"/>
        </w:rPr>
        <w:t>Kelly</w:t>
      </w:r>
      <w:r w:rsidR="00AF5243">
        <w:rPr>
          <w:rFonts w:ascii="Arial" w:hAnsi="Arial"/>
          <w:snapToGrid w:val="0"/>
        </w:rPr>
        <w:t>:</w:t>
      </w:r>
    </w:p>
    <w:p w:rsidR="00AF5243" w:rsidRDefault="00AF5243">
      <w:pPr>
        <w:rPr>
          <w:rFonts w:ascii="Arial" w:hAnsi="Arial"/>
          <w:snapToGrid w:val="0"/>
        </w:rPr>
      </w:pPr>
    </w:p>
    <w:p w:rsidR="00AF5243" w:rsidRDefault="00B201C1">
      <w:pPr>
        <w:rPr>
          <w:rFonts w:ascii="Arial" w:hAnsi="Arial"/>
          <w:snapToGrid w:val="0"/>
        </w:rPr>
      </w:pPr>
      <w:r>
        <w:rPr>
          <w:rFonts w:ascii="Arial" w:hAnsi="Arial"/>
          <w:snapToGrid w:val="0"/>
        </w:rPr>
        <w:t>As the</w:t>
      </w:r>
      <w:r w:rsidR="0074159A">
        <w:rPr>
          <w:rFonts w:ascii="Arial" w:hAnsi="Arial"/>
          <w:snapToGrid w:val="0"/>
        </w:rPr>
        <w:t xml:space="preserve"> </w:t>
      </w:r>
      <w:r>
        <w:rPr>
          <w:rFonts w:ascii="Arial" w:hAnsi="Arial"/>
          <w:snapToGrid w:val="0"/>
        </w:rPr>
        <w:t>Director</w:t>
      </w:r>
      <w:r w:rsidR="00AF5243">
        <w:rPr>
          <w:rFonts w:ascii="Arial" w:hAnsi="Arial"/>
          <w:snapToGrid w:val="0"/>
        </w:rPr>
        <w:t xml:space="preserve"> for the UW School of Drama's production of</w:t>
      </w:r>
      <w:r w:rsidR="009E4A4F">
        <w:rPr>
          <w:rFonts w:ascii="Arial" w:hAnsi="Arial"/>
          <w:snapToGrid w:val="0"/>
        </w:rPr>
        <w:t xml:space="preserve"> </w:t>
      </w:r>
      <w:r w:rsidR="004963AE">
        <w:rPr>
          <w:rFonts w:ascii="Arial" w:hAnsi="Arial" w:cs="Arial"/>
          <w:i/>
        </w:rPr>
        <w:t>Incident at Vichy</w:t>
      </w:r>
      <w:r w:rsidR="00F67B9C">
        <w:rPr>
          <w:rFonts w:ascii="Arial" w:hAnsi="Arial" w:cs="Arial"/>
          <w:i/>
        </w:rPr>
        <w:t xml:space="preserve"> </w:t>
      </w:r>
      <w:r w:rsidR="00F67B9C" w:rsidRPr="00F67B9C">
        <w:rPr>
          <w:rFonts w:ascii="Arial" w:hAnsi="Arial" w:cs="Arial"/>
        </w:rPr>
        <w:t>it</w:t>
      </w:r>
      <w:r w:rsidRPr="00F67B9C">
        <w:rPr>
          <w:rFonts w:ascii="Arial" w:hAnsi="Arial"/>
          <w:snapToGrid w:val="0"/>
        </w:rPr>
        <w:t xml:space="preserve"> </w:t>
      </w:r>
      <w:r>
        <w:rPr>
          <w:rFonts w:ascii="Arial" w:hAnsi="Arial"/>
          <w:snapToGrid w:val="0"/>
        </w:rPr>
        <w:t xml:space="preserve">is important for you to have the following information. In this letter you will find contact information as well as </w:t>
      </w:r>
      <w:r w:rsidR="00997D37">
        <w:rPr>
          <w:rFonts w:ascii="Arial" w:hAnsi="Arial"/>
          <w:snapToGrid w:val="0"/>
        </w:rPr>
        <w:t xml:space="preserve">design deadlines, budget amounts, </w:t>
      </w:r>
      <w:r>
        <w:rPr>
          <w:rFonts w:ascii="Arial" w:hAnsi="Arial"/>
          <w:snapToGrid w:val="0"/>
        </w:rPr>
        <w:t>rehearsal dates and schedules.</w:t>
      </w:r>
    </w:p>
    <w:p w:rsidR="00A45882" w:rsidRDefault="00A45882" w:rsidP="005816A4">
      <w:pPr>
        <w:rPr>
          <w:rFonts w:ascii="Arial" w:hAnsi="Arial"/>
          <w:snapToGrid w:val="0"/>
        </w:rPr>
      </w:pPr>
    </w:p>
    <w:p w:rsidR="00AF5243" w:rsidRPr="005816A4" w:rsidRDefault="00AF5243" w:rsidP="005816A4">
      <w:pPr>
        <w:rPr>
          <w:rFonts w:ascii="Arial" w:hAnsi="Arial"/>
          <w:snapToGrid w:val="0"/>
        </w:rPr>
      </w:pPr>
      <w:r>
        <w:rPr>
          <w:rFonts w:ascii="Arial" w:hAnsi="Arial"/>
          <w:snapToGrid w:val="0"/>
        </w:rPr>
        <w:t xml:space="preserve"> </w:t>
      </w:r>
    </w:p>
    <w:p w:rsidR="00770971" w:rsidRPr="005816A4" w:rsidRDefault="00770971" w:rsidP="00770971">
      <w:pPr>
        <w:rPr>
          <w:rFonts w:ascii="Arial" w:hAnsi="Arial"/>
          <w:snapToGrid w:val="0"/>
        </w:rPr>
      </w:pPr>
      <w:r>
        <w:rPr>
          <w:rFonts w:ascii="Arial" w:hAnsi="Arial"/>
          <w:b/>
          <w:snapToGrid w:val="0"/>
        </w:rPr>
        <w:t>Production Information</w:t>
      </w:r>
    </w:p>
    <w:tbl>
      <w:tblPr>
        <w:tblW w:w="9600" w:type="dxa"/>
        <w:tblLayout w:type="fixed"/>
        <w:tblCellMar>
          <w:left w:w="54" w:type="dxa"/>
          <w:right w:w="54" w:type="dxa"/>
        </w:tblCellMar>
        <w:tblLook w:val="04A0" w:firstRow="1" w:lastRow="0" w:firstColumn="1" w:lastColumn="0" w:noHBand="0" w:noVBand="1"/>
      </w:tblPr>
      <w:tblGrid>
        <w:gridCol w:w="9600"/>
      </w:tblGrid>
      <w:tr w:rsidR="0070413D" w:rsidTr="005F4AC9">
        <w:trPr>
          <w:trHeight w:val="540"/>
        </w:trPr>
        <w:tc>
          <w:tcPr>
            <w:tcW w:w="9594" w:type="dxa"/>
            <w:hideMark/>
          </w:tcPr>
          <w:p w:rsidR="0070413D" w:rsidRDefault="004963AE" w:rsidP="005F4AC9">
            <w:pPr>
              <w:widowControl w:val="0"/>
              <w:tabs>
                <w:tab w:val="left" w:pos="8640"/>
              </w:tabs>
              <w:spacing w:line="276" w:lineRule="auto"/>
              <w:ind w:right="846"/>
              <w:rPr>
                <w:rFonts w:ascii="Arial" w:hAnsi="Arial"/>
                <w:snapToGrid w:val="0"/>
              </w:rPr>
            </w:pPr>
            <w:r>
              <w:rPr>
                <w:rFonts w:ascii="Arial" w:hAnsi="Arial" w:cs="Arial"/>
                <w:i/>
                <w:sz w:val="22"/>
              </w:rPr>
              <w:t>Incident at Vichy</w:t>
            </w:r>
          </w:p>
          <w:p w:rsidR="0070413D" w:rsidRDefault="0070413D" w:rsidP="004963AE">
            <w:pPr>
              <w:widowControl w:val="0"/>
              <w:tabs>
                <w:tab w:val="left" w:pos="8640"/>
              </w:tabs>
              <w:spacing w:line="276" w:lineRule="auto"/>
              <w:ind w:right="846"/>
              <w:rPr>
                <w:rFonts w:ascii="Arial" w:hAnsi="Arial"/>
                <w:snapToGrid w:val="0"/>
              </w:rPr>
            </w:pPr>
            <w:r>
              <w:rPr>
                <w:rFonts w:ascii="Arial" w:hAnsi="Arial"/>
                <w:snapToGrid w:val="0"/>
              </w:rPr>
              <w:t xml:space="preserve">Theatre:  </w:t>
            </w:r>
            <w:r w:rsidR="004963AE">
              <w:rPr>
                <w:rFonts w:ascii="Arial" w:hAnsi="Arial"/>
                <w:snapToGrid w:val="0"/>
              </w:rPr>
              <w:t>Jones Playhouse</w:t>
            </w:r>
          </w:p>
        </w:tc>
      </w:tr>
      <w:tr w:rsidR="0070413D" w:rsidTr="005F4AC9">
        <w:trPr>
          <w:trHeight w:val="270"/>
        </w:trPr>
        <w:tc>
          <w:tcPr>
            <w:tcW w:w="9594" w:type="dxa"/>
            <w:hideMark/>
          </w:tcPr>
          <w:p w:rsidR="0070413D" w:rsidRDefault="0070413D" w:rsidP="004963AE">
            <w:pPr>
              <w:widowControl w:val="0"/>
              <w:spacing w:line="276" w:lineRule="auto"/>
              <w:rPr>
                <w:rFonts w:ascii="Arial" w:hAnsi="Arial"/>
                <w:b/>
                <w:snapToGrid w:val="0"/>
              </w:rPr>
            </w:pPr>
            <w:r>
              <w:rPr>
                <w:rFonts w:ascii="Arial" w:hAnsi="Arial"/>
                <w:snapToGrid w:val="0"/>
              </w:rPr>
              <w:t xml:space="preserve">Director: </w:t>
            </w:r>
            <w:r w:rsidR="004963AE">
              <w:rPr>
                <w:rFonts w:ascii="Arial" w:hAnsi="Arial"/>
                <w:snapToGrid w:val="0"/>
              </w:rPr>
              <w:t>Kelly Kitchens</w:t>
            </w:r>
            <w:r>
              <w:rPr>
                <w:rFonts w:ascii="Arial" w:hAnsi="Arial"/>
                <w:snapToGrid w:val="0"/>
              </w:rPr>
              <w:t xml:space="preserve">    </w:t>
            </w:r>
            <w:r w:rsidR="004963AE">
              <w:rPr>
                <w:rFonts w:ascii="Arial" w:hAnsi="Arial"/>
                <w:snapToGrid w:val="0"/>
              </w:rPr>
              <w:t>kitchenskelly@yahoo.com</w:t>
            </w:r>
            <w:r>
              <w:rPr>
                <w:rFonts w:ascii="Arial" w:hAnsi="Arial"/>
                <w:snapToGrid w:val="0"/>
              </w:rPr>
              <w:t xml:space="preserve">   </w:t>
            </w:r>
          </w:p>
        </w:tc>
      </w:tr>
      <w:tr w:rsidR="0070413D" w:rsidTr="005F4AC9">
        <w:trPr>
          <w:trHeight w:val="261"/>
        </w:trPr>
        <w:tc>
          <w:tcPr>
            <w:tcW w:w="9594" w:type="dxa"/>
            <w:hideMark/>
          </w:tcPr>
          <w:p w:rsidR="0070413D" w:rsidRDefault="0070413D" w:rsidP="004963AE">
            <w:pPr>
              <w:widowControl w:val="0"/>
              <w:spacing w:line="276" w:lineRule="auto"/>
              <w:rPr>
                <w:rFonts w:ascii="Arial" w:hAnsi="Arial"/>
                <w:snapToGrid w:val="0"/>
              </w:rPr>
            </w:pPr>
            <w:r>
              <w:rPr>
                <w:rFonts w:ascii="Arial" w:hAnsi="Arial"/>
                <w:snapToGrid w:val="0"/>
              </w:rPr>
              <w:t>Scenic Designer:</w:t>
            </w:r>
            <w:r w:rsidR="009443CF">
              <w:rPr>
                <w:rFonts w:ascii="Arial" w:hAnsi="Arial"/>
                <w:snapToGrid w:val="0"/>
              </w:rPr>
              <w:t xml:space="preserve"> </w:t>
            </w:r>
            <w:r>
              <w:rPr>
                <w:rFonts w:ascii="Arial" w:hAnsi="Arial"/>
                <w:snapToGrid w:val="0"/>
              </w:rPr>
              <w:t xml:space="preserve"> </w:t>
            </w:r>
            <w:r w:rsidR="009A23AA">
              <w:rPr>
                <w:rFonts w:ascii="Arial" w:hAnsi="Arial"/>
                <w:snapToGrid w:val="0"/>
              </w:rPr>
              <w:t xml:space="preserve">  </w:t>
            </w:r>
            <w:r w:rsidR="004963AE">
              <w:rPr>
                <w:rFonts w:ascii="Arial" w:hAnsi="Arial"/>
                <w:snapToGrid w:val="0"/>
              </w:rPr>
              <w:t>Emily Allen   allene4@uw.edu</w:t>
            </w:r>
          </w:p>
        </w:tc>
      </w:tr>
      <w:tr w:rsidR="0070413D" w:rsidTr="005F4AC9">
        <w:trPr>
          <w:trHeight w:val="270"/>
        </w:trPr>
        <w:tc>
          <w:tcPr>
            <w:tcW w:w="9594" w:type="dxa"/>
            <w:hideMark/>
          </w:tcPr>
          <w:p w:rsidR="0070413D" w:rsidRDefault="0070413D" w:rsidP="004963AE">
            <w:pPr>
              <w:widowControl w:val="0"/>
              <w:spacing w:line="276" w:lineRule="auto"/>
              <w:rPr>
                <w:rFonts w:ascii="Arial" w:hAnsi="Arial"/>
                <w:snapToGrid w:val="0"/>
              </w:rPr>
            </w:pPr>
            <w:r>
              <w:rPr>
                <w:rFonts w:ascii="Arial" w:hAnsi="Arial"/>
                <w:snapToGrid w:val="0"/>
              </w:rPr>
              <w:t xml:space="preserve">Costume Designer:  </w:t>
            </w:r>
            <w:r w:rsidR="004963AE">
              <w:rPr>
                <w:rFonts w:ascii="Arial" w:hAnsi="Arial"/>
                <w:snapToGrid w:val="0"/>
              </w:rPr>
              <w:t>Chante` Hamann  chamann@uw.edu</w:t>
            </w:r>
          </w:p>
        </w:tc>
      </w:tr>
      <w:tr w:rsidR="0070413D" w:rsidTr="005F4AC9">
        <w:trPr>
          <w:trHeight w:val="270"/>
        </w:trPr>
        <w:tc>
          <w:tcPr>
            <w:tcW w:w="9594" w:type="dxa"/>
            <w:hideMark/>
          </w:tcPr>
          <w:p w:rsidR="0070413D" w:rsidRDefault="0070413D" w:rsidP="004963AE">
            <w:pPr>
              <w:widowControl w:val="0"/>
              <w:spacing w:line="276" w:lineRule="auto"/>
              <w:rPr>
                <w:rFonts w:ascii="Arial" w:hAnsi="Arial"/>
                <w:snapToGrid w:val="0"/>
              </w:rPr>
            </w:pPr>
            <w:r>
              <w:rPr>
                <w:rFonts w:ascii="Arial" w:hAnsi="Arial"/>
                <w:snapToGrid w:val="0"/>
              </w:rPr>
              <w:t xml:space="preserve">Lighting Designer:   </w:t>
            </w:r>
            <w:r w:rsidR="004963AE">
              <w:rPr>
                <w:rFonts w:ascii="Arial" w:hAnsi="Arial"/>
                <w:snapToGrid w:val="0"/>
              </w:rPr>
              <w:t>Trevor Cushman   cushmatw@uw.edu</w:t>
            </w:r>
            <w:r>
              <w:rPr>
                <w:rFonts w:ascii="Arial" w:hAnsi="Arial"/>
                <w:snapToGrid w:val="0"/>
              </w:rPr>
              <w:t xml:space="preserve"> </w:t>
            </w:r>
          </w:p>
        </w:tc>
      </w:tr>
    </w:tbl>
    <w:p w:rsidR="0070413D" w:rsidRDefault="0070413D" w:rsidP="0070413D">
      <w:pPr>
        <w:rPr>
          <w:rFonts w:ascii="Arial" w:hAnsi="Arial"/>
          <w:snapToGrid w:val="0"/>
        </w:rPr>
      </w:pPr>
      <w:r>
        <w:rPr>
          <w:rFonts w:ascii="Arial" w:hAnsi="Arial"/>
          <w:snapToGrid w:val="0"/>
        </w:rPr>
        <w:t xml:space="preserve">Sound Designer:  </w:t>
      </w:r>
    </w:p>
    <w:p w:rsidR="0070413D" w:rsidRDefault="0070413D" w:rsidP="0070413D">
      <w:pPr>
        <w:rPr>
          <w:rFonts w:ascii="Arial" w:hAnsi="Arial"/>
          <w:snapToGrid w:val="0"/>
        </w:rPr>
      </w:pPr>
      <w:r>
        <w:rPr>
          <w:rFonts w:ascii="Arial" w:hAnsi="Arial"/>
          <w:snapToGrid w:val="0"/>
        </w:rPr>
        <w:t>Technical Director:   Alex Danilchik   alexd@uw.edu</w:t>
      </w:r>
    </w:p>
    <w:p w:rsidR="00971EE6" w:rsidRDefault="0070413D" w:rsidP="0070413D">
      <w:pPr>
        <w:rPr>
          <w:rFonts w:ascii="Arial" w:hAnsi="Arial"/>
          <w:snapToGrid w:val="0"/>
        </w:rPr>
      </w:pPr>
      <w:r>
        <w:rPr>
          <w:rFonts w:ascii="Arial" w:hAnsi="Arial"/>
          <w:snapToGrid w:val="0"/>
        </w:rPr>
        <w:t xml:space="preserve">Stage Manager:  </w:t>
      </w:r>
      <w:r w:rsidR="00103101">
        <w:rPr>
          <w:rFonts w:ascii="Arial" w:hAnsi="Arial"/>
          <w:snapToGrid w:val="0"/>
        </w:rPr>
        <w:t>Alyda Sorm   alyda.sorm@gmail.com</w:t>
      </w:r>
    </w:p>
    <w:p w:rsidR="009C79D1" w:rsidRDefault="00971EE6" w:rsidP="0070413D">
      <w:pPr>
        <w:rPr>
          <w:rFonts w:ascii="Arial" w:hAnsi="Arial"/>
          <w:snapToGrid w:val="0"/>
        </w:rPr>
      </w:pPr>
      <w:r>
        <w:rPr>
          <w:rFonts w:ascii="Arial" w:hAnsi="Arial"/>
          <w:snapToGrid w:val="0"/>
        </w:rPr>
        <w:t xml:space="preserve">ASM:  </w:t>
      </w:r>
    </w:p>
    <w:p w:rsidR="009A23AA" w:rsidRDefault="009A23AA" w:rsidP="0070413D">
      <w:pPr>
        <w:rPr>
          <w:rFonts w:ascii="Arial" w:hAnsi="Arial" w:cs="Arial"/>
          <w:b/>
        </w:rPr>
      </w:pPr>
    </w:p>
    <w:p w:rsidR="00FB35C4" w:rsidRPr="00697182" w:rsidRDefault="00FB35C4" w:rsidP="00FB35C4">
      <w:pPr>
        <w:rPr>
          <w:rFonts w:ascii="Arial" w:hAnsi="Arial" w:cs="Arial"/>
          <w:sz w:val="22"/>
          <w:szCs w:val="22"/>
        </w:rPr>
      </w:pPr>
      <w:r>
        <w:rPr>
          <w:rFonts w:ascii="Arial" w:hAnsi="Arial" w:cs="Arial"/>
          <w:b/>
          <w:sz w:val="22"/>
          <w:szCs w:val="22"/>
        </w:rPr>
        <w:t xml:space="preserve">First Look at Preliminary Designs: </w:t>
      </w:r>
      <w:r w:rsidR="00697182" w:rsidRPr="00697182">
        <w:rPr>
          <w:rFonts w:ascii="Arial" w:hAnsi="Arial" w:cs="Arial"/>
          <w:sz w:val="22"/>
          <w:szCs w:val="22"/>
        </w:rPr>
        <w:t>is a chance for the director and designers to present concepts and early ideas to the technical staff with enough time for them to look it over with regard to general feasibility of design in terms of time and budget.</w:t>
      </w:r>
    </w:p>
    <w:p w:rsidR="00FB35C4" w:rsidRDefault="00FB35C4" w:rsidP="00FB35C4">
      <w:pPr>
        <w:rPr>
          <w:rFonts w:ascii="Arial" w:hAnsi="Arial" w:cs="Arial"/>
          <w:sz w:val="22"/>
        </w:rPr>
      </w:pPr>
    </w:p>
    <w:p w:rsidR="00FB35C4" w:rsidRPr="00FB55CF" w:rsidRDefault="00FB35C4" w:rsidP="00FB35C4">
      <w:pPr>
        <w:rPr>
          <w:rFonts w:ascii="Arial" w:hAnsi="Arial" w:cs="Arial"/>
          <w:b/>
        </w:rPr>
      </w:pPr>
      <w:r w:rsidRPr="00FB55CF">
        <w:rPr>
          <w:rFonts w:ascii="Arial" w:hAnsi="Arial" w:cs="Arial"/>
          <w:b/>
          <w:sz w:val="22"/>
        </w:rPr>
        <w:t>Bidding Package Due</w:t>
      </w:r>
      <w:r>
        <w:rPr>
          <w:rFonts w:ascii="Arial" w:hAnsi="Arial" w:cs="Arial"/>
          <w:b/>
          <w:sz w:val="22"/>
        </w:rPr>
        <w:t xml:space="preserve">: </w:t>
      </w:r>
      <w:r w:rsidR="004963AE">
        <w:rPr>
          <w:rFonts w:ascii="Arial" w:hAnsi="Arial" w:cs="Arial"/>
          <w:b/>
          <w:sz w:val="22"/>
        </w:rPr>
        <w:t>7/16</w:t>
      </w:r>
    </w:p>
    <w:p w:rsidR="00FB35C4" w:rsidRPr="00B95AEE" w:rsidRDefault="00FB35C4" w:rsidP="00FB35C4">
      <w:pPr>
        <w:rPr>
          <w:rFonts w:ascii="Arial" w:hAnsi="Arial" w:cs="Arial"/>
        </w:rPr>
      </w:pPr>
    </w:p>
    <w:p w:rsidR="00FB35C4" w:rsidRDefault="00FB35C4" w:rsidP="00FB35C4">
      <w:pPr>
        <w:rPr>
          <w:rFonts w:ascii="Arial" w:hAnsi="Arial" w:cs="Arial"/>
          <w:b/>
          <w:sz w:val="22"/>
        </w:rPr>
      </w:pPr>
      <w:r w:rsidRPr="00FB55CF">
        <w:rPr>
          <w:rFonts w:ascii="Arial" w:hAnsi="Arial" w:cs="Arial"/>
          <w:b/>
          <w:sz w:val="22"/>
        </w:rPr>
        <w:t xml:space="preserve">Final Designs Due: </w:t>
      </w:r>
      <w:r w:rsidR="004963AE">
        <w:rPr>
          <w:rFonts w:ascii="Arial" w:hAnsi="Arial" w:cs="Arial"/>
          <w:b/>
          <w:sz w:val="22"/>
        </w:rPr>
        <w:t>8/27</w:t>
      </w:r>
    </w:p>
    <w:p w:rsidR="00FB35C4" w:rsidRDefault="00FB35C4" w:rsidP="00FB35C4">
      <w:pPr>
        <w:rPr>
          <w:rFonts w:ascii="Arial" w:hAnsi="Arial" w:cs="Arial"/>
          <w:b/>
          <w:sz w:val="22"/>
        </w:rPr>
      </w:pPr>
    </w:p>
    <w:p w:rsidR="00FB35C4" w:rsidRPr="00FB55CF" w:rsidRDefault="00FB35C4" w:rsidP="00FB35C4">
      <w:pPr>
        <w:rPr>
          <w:rFonts w:ascii="Arial" w:hAnsi="Arial" w:cs="Arial"/>
          <w:b/>
          <w:sz w:val="22"/>
        </w:rPr>
      </w:pPr>
      <w:r>
        <w:rPr>
          <w:rFonts w:ascii="Arial" w:hAnsi="Arial" w:cs="Arial"/>
          <w:b/>
          <w:sz w:val="22"/>
        </w:rPr>
        <w:t xml:space="preserve">Lighting Final Due </w:t>
      </w:r>
      <w:r w:rsidR="004963AE">
        <w:rPr>
          <w:rFonts w:ascii="Arial" w:hAnsi="Arial" w:cs="Arial"/>
          <w:b/>
          <w:sz w:val="22"/>
        </w:rPr>
        <w:t>10/1</w:t>
      </w:r>
    </w:p>
    <w:p w:rsidR="00FB35C4" w:rsidRDefault="00FB35C4" w:rsidP="00FB35C4">
      <w:pPr>
        <w:outlineLvl w:val="0"/>
        <w:rPr>
          <w:rFonts w:ascii="Arial" w:hAnsi="Arial"/>
          <w:b/>
          <w:snapToGrid w:val="0"/>
        </w:rPr>
      </w:pPr>
    </w:p>
    <w:p w:rsidR="00AA451B" w:rsidRDefault="006C3C7D" w:rsidP="00FB35C4">
      <w:pPr>
        <w:outlineLvl w:val="0"/>
        <w:rPr>
          <w:rFonts w:ascii="Arial" w:hAnsi="Arial"/>
          <w:b/>
          <w:snapToGrid w:val="0"/>
        </w:rPr>
      </w:pPr>
      <w:r>
        <w:rPr>
          <w:rFonts w:ascii="Arial" w:hAnsi="Arial"/>
          <w:b/>
          <w:snapToGrid w:val="0"/>
        </w:rPr>
        <w:t>Budget: Scenery $</w:t>
      </w:r>
      <w:r w:rsidR="004963AE">
        <w:rPr>
          <w:rFonts w:ascii="Arial" w:hAnsi="Arial"/>
          <w:b/>
          <w:snapToGrid w:val="0"/>
        </w:rPr>
        <w:t>27</w:t>
      </w:r>
      <w:r w:rsidR="009A23AA">
        <w:rPr>
          <w:rFonts w:ascii="Arial" w:hAnsi="Arial"/>
          <w:b/>
          <w:snapToGrid w:val="0"/>
        </w:rPr>
        <w:t>00</w:t>
      </w:r>
      <w:r>
        <w:rPr>
          <w:rFonts w:ascii="Arial" w:hAnsi="Arial"/>
          <w:b/>
          <w:snapToGrid w:val="0"/>
        </w:rPr>
        <w:t>.00; Costumes: $</w:t>
      </w:r>
      <w:r w:rsidR="004963AE">
        <w:rPr>
          <w:rFonts w:ascii="Arial" w:hAnsi="Arial"/>
          <w:b/>
          <w:snapToGrid w:val="0"/>
        </w:rPr>
        <w:t>30</w:t>
      </w:r>
      <w:r w:rsidR="009A23AA">
        <w:rPr>
          <w:rFonts w:ascii="Arial" w:hAnsi="Arial"/>
          <w:b/>
          <w:snapToGrid w:val="0"/>
        </w:rPr>
        <w:t>0</w:t>
      </w:r>
      <w:r w:rsidR="00664123">
        <w:rPr>
          <w:rFonts w:ascii="Arial" w:hAnsi="Arial"/>
          <w:b/>
          <w:snapToGrid w:val="0"/>
        </w:rPr>
        <w:t>0</w:t>
      </w:r>
      <w:r>
        <w:rPr>
          <w:rFonts w:ascii="Arial" w:hAnsi="Arial"/>
          <w:b/>
          <w:snapToGrid w:val="0"/>
        </w:rPr>
        <w:t>.00; Lights: $</w:t>
      </w:r>
      <w:r w:rsidR="004963AE">
        <w:rPr>
          <w:rFonts w:ascii="Arial" w:hAnsi="Arial"/>
          <w:b/>
          <w:snapToGrid w:val="0"/>
        </w:rPr>
        <w:t>75</w:t>
      </w:r>
      <w:r w:rsidR="00BA0AEE">
        <w:rPr>
          <w:rFonts w:ascii="Arial" w:hAnsi="Arial"/>
          <w:b/>
          <w:snapToGrid w:val="0"/>
        </w:rPr>
        <w:t>0.00; Sound: $</w:t>
      </w:r>
      <w:r w:rsidR="004963AE">
        <w:rPr>
          <w:rFonts w:ascii="Arial" w:hAnsi="Arial"/>
          <w:b/>
          <w:snapToGrid w:val="0"/>
        </w:rPr>
        <w:t>5</w:t>
      </w:r>
      <w:r>
        <w:rPr>
          <w:rFonts w:ascii="Arial" w:hAnsi="Arial"/>
          <w:b/>
          <w:snapToGrid w:val="0"/>
        </w:rPr>
        <w:t>0.00</w:t>
      </w:r>
      <w:r w:rsidR="00AA451B">
        <w:rPr>
          <w:rFonts w:ascii="Arial" w:hAnsi="Arial"/>
          <w:b/>
          <w:snapToGrid w:val="0"/>
        </w:rPr>
        <w:t>;</w:t>
      </w:r>
    </w:p>
    <w:p w:rsidR="006C3C7D" w:rsidRDefault="006C3C7D" w:rsidP="00FB35C4">
      <w:pPr>
        <w:outlineLvl w:val="0"/>
        <w:rPr>
          <w:rFonts w:ascii="Arial" w:hAnsi="Arial"/>
          <w:b/>
          <w:snapToGrid w:val="0"/>
        </w:rPr>
      </w:pPr>
    </w:p>
    <w:p w:rsidR="00FB35C4" w:rsidRDefault="00FB35C4" w:rsidP="00FB35C4">
      <w:pPr>
        <w:outlineLvl w:val="0"/>
        <w:rPr>
          <w:rFonts w:ascii="Arial" w:hAnsi="Arial"/>
          <w:b/>
          <w:snapToGrid w:val="0"/>
        </w:rPr>
      </w:pPr>
      <w:r>
        <w:rPr>
          <w:rFonts w:ascii="Arial" w:hAnsi="Arial"/>
          <w:b/>
          <w:snapToGrid w:val="0"/>
        </w:rPr>
        <w:t>Scene Shop Schedule</w:t>
      </w:r>
    </w:p>
    <w:p w:rsidR="00FB35C4" w:rsidRDefault="00FB35C4" w:rsidP="00FB35C4">
      <w:pPr>
        <w:rPr>
          <w:rFonts w:ascii="Arial" w:hAnsi="Arial"/>
          <w:snapToGrid w:val="0"/>
        </w:rPr>
      </w:pPr>
      <w:r>
        <w:rPr>
          <w:rFonts w:ascii="Arial" w:hAnsi="Arial"/>
          <w:snapToGrid w:val="0"/>
        </w:rPr>
        <w:t>-Build and paint is scheduled for</w:t>
      </w:r>
      <w:r w:rsidR="00997D37">
        <w:rPr>
          <w:rFonts w:ascii="Arial" w:hAnsi="Arial"/>
          <w:snapToGrid w:val="0"/>
        </w:rPr>
        <w:t xml:space="preserve"> </w:t>
      </w:r>
      <w:r w:rsidR="00AA451B">
        <w:rPr>
          <w:rFonts w:ascii="Arial" w:hAnsi="Arial"/>
          <w:snapToGrid w:val="0"/>
        </w:rPr>
        <w:t>9/1</w:t>
      </w:r>
      <w:r w:rsidR="004963AE">
        <w:rPr>
          <w:rFonts w:ascii="Arial" w:hAnsi="Arial"/>
          <w:snapToGrid w:val="0"/>
        </w:rPr>
        <w:t>7 to 10/5</w:t>
      </w:r>
    </w:p>
    <w:p w:rsidR="00794269" w:rsidRDefault="00FB35C4" w:rsidP="00FB35C4">
      <w:pPr>
        <w:rPr>
          <w:rFonts w:ascii="Arial" w:hAnsi="Arial"/>
          <w:b/>
          <w:snapToGrid w:val="0"/>
        </w:rPr>
      </w:pPr>
      <w:r>
        <w:rPr>
          <w:rFonts w:ascii="Arial" w:hAnsi="Arial"/>
          <w:snapToGrid w:val="0"/>
        </w:rPr>
        <w:t>-Load-in</w:t>
      </w:r>
      <w:r w:rsidR="00F6451D">
        <w:rPr>
          <w:rFonts w:ascii="Arial" w:hAnsi="Arial"/>
          <w:snapToGrid w:val="0"/>
        </w:rPr>
        <w:t xml:space="preserve"> </w:t>
      </w:r>
      <w:r w:rsidR="00AA451B">
        <w:rPr>
          <w:rFonts w:ascii="Arial" w:hAnsi="Arial"/>
          <w:snapToGrid w:val="0"/>
        </w:rPr>
        <w:t>10/9</w:t>
      </w:r>
      <w:r>
        <w:rPr>
          <w:rFonts w:ascii="Arial" w:hAnsi="Arial"/>
          <w:snapToGrid w:val="0"/>
        </w:rPr>
        <w:t>, typically in conjunction with the Electrics Hang and Focus.</w:t>
      </w:r>
    </w:p>
    <w:p w:rsidR="00FB35C4" w:rsidRDefault="00FB35C4" w:rsidP="00943962">
      <w:pPr>
        <w:rPr>
          <w:rFonts w:ascii="Arial" w:hAnsi="Arial"/>
          <w:b/>
          <w:snapToGrid w:val="0"/>
        </w:rPr>
      </w:pPr>
    </w:p>
    <w:p w:rsidR="00FB35C4" w:rsidRPr="00D1499D" w:rsidRDefault="00FB35C4" w:rsidP="00FB35C4">
      <w:pPr>
        <w:rPr>
          <w:rFonts w:ascii="Arial" w:hAnsi="Arial" w:cs="Arial"/>
          <w:b/>
        </w:rPr>
      </w:pPr>
      <w:r w:rsidRPr="00D1499D">
        <w:rPr>
          <w:rFonts w:ascii="Arial" w:hAnsi="Arial" w:cs="Arial"/>
          <w:b/>
        </w:rPr>
        <w:t>Costume Shop Schedule:</w:t>
      </w:r>
    </w:p>
    <w:p w:rsidR="00FB35C4" w:rsidRPr="00C63E0D" w:rsidRDefault="00FB35C4" w:rsidP="00FB35C4">
      <w:pPr>
        <w:rPr>
          <w:rFonts w:ascii="Arial" w:hAnsi="Arial" w:cs="Arial"/>
        </w:rPr>
      </w:pPr>
      <w:r w:rsidRPr="00C63E0D">
        <w:rPr>
          <w:rFonts w:ascii="Arial" w:hAnsi="Arial" w:cs="Arial"/>
        </w:rPr>
        <w:t>Show in Shop:</w:t>
      </w:r>
      <w:r>
        <w:rPr>
          <w:rFonts w:ascii="Arial" w:hAnsi="Arial" w:cs="Arial"/>
        </w:rPr>
        <w:t xml:space="preserve"> </w:t>
      </w:r>
      <w:r w:rsidR="004963AE">
        <w:rPr>
          <w:rFonts w:ascii="Arial" w:hAnsi="Arial" w:cs="Arial"/>
        </w:rPr>
        <w:t>9/17-10/12</w:t>
      </w:r>
    </w:p>
    <w:p w:rsidR="00FB35C4" w:rsidRDefault="00FB35C4" w:rsidP="00FB35C4">
      <w:pPr>
        <w:rPr>
          <w:rFonts w:ascii="Arial" w:hAnsi="Arial" w:cs="Arial"/>
        </w:rPr>
      </w:pPr>
      <w:r w:rsidRPr="005C2AA2">
        <w:rPr>
          <w:rFonts w:ascii="Arial" w:hAnsi="Arial" w:cs="Arial"/>
        </w:rPr>
        <w:t xml:space="preserve">Last Day for Notes: </w:t>
      </w:r>
      <w:r w:rsidR="004963AE">
        <w:rPr>
          <w:rFonts w:ascii="Arial" w:hAnsi="Arial" w:cs="Arial"/>
        </w:rPr>
        <w:t>10/23</w:t>
      </w:r>
    </w:p>
    <w:p w:rsidR="00FB35C4" w:rsidRDefault="00FB35C4" w:rsidP="00FB35C4">
      <w:pPr>
        <w:rPr>
          <w:rFonts w:ascii="Arial" w:hAnsi="Arial" w:cs="Arial"/>
        </w:rPr>
      </w:pPr>
      <w:r>
        <w:rPr>
          <w:rFonts w:ascii="Arial" w:hAnsi="Arial" w:cs="Arial"/>
        </w:rPr>
        <w:t xml:space="preserve">Strike: </w:t>
      </w:r>
      <w:r w:rsidR="004E351F">
        <w:rPr>
          <w:rFonts w:ascii="Arial" w:hAnsi="Arial" w:cs="Arial"/>
        </w:rPr>
        <w:t>11/</w:t>
      </w:r>
      <w:r w:rsidR="004963AE">
        <w:rPr>
          <w:rFonts w:ascii="Arial" w:hAnsi="Arial" w:cs="Arial"/>
        </w:rPr>
        <w:t>5</w:t>
      </w:r>
    </w:p>
    <w:p w:rsidR="00FB35C4" w:rsidRPr="005C2AA2" w:rsidRDefault="00FB35C4" w:rsidP="00FB35C4">
      <w:pPr>
        <w:rPr>
          <w:rFonts w:ascii="Arial" w:hAnsi="Arial" w:cs="Arial"/>
        </w:rPr>
      </w:pPr>
      <w:r>
        <w:rPr>
          <w:rFonts w:ascii="Arial" w:hAnsi="Arial" w:cs="Arial"/>
        </w:rPr>
        <w:t>Return Borrowed Items within 5 Days of Dry Cleaning Return</w:t>
      </w:r>
    </w:p>
    <w:p w:rsidR="00FB35C4" w:rsidRDefault="00FB35C4" w:rsidP="00943962">
      <w:pPr>
        <w:rPr>
          <w:rFonts w:ascii="Arial" w:hAnsi="Arial"/>
          <w:b/>
          <w:snapToGrid w:val="0"/>
        </w:rPr>
      </w:pPr>
    </w:p>
    <w:p w:rsidR="00FB35C4" w:rsidRDefault="00FB35C4" w:rsidP="00943962">
      <w:pPr>
        <w:rPr>
          <w:rFonts w:ascii="Arial" w:hAnsi="Arial"/>
          <w:b/>
          <w:snapToGrid w:val="0"/>
        </w:rPr>
      </w:pPr>
    </w:p>
    <w:p w:rsidR="00943962" w:rsidRPr="00943962" w:rsidRDefault="00943962" w:rsidP="00943962">
      <w:pPr>
        <w:rPr>
          <w:rFonts w:ascii="Arial" w:hAnsi="Arial"/>
          <w:b/>
          <w:snapToGrid w:val="0"/>
        </w:rPr>
      </w:pPr>
      <w:r w:rsidRPr="00943962">
        <w:rPr>
          <w:rFonts w:ascii="Arial" w:hAnsi="Arial"/>
          <w:b/>
          <w:snapToGrid w:val="0"/>
        </w:rPr>
        <w:t>1</w:t>
      </w:r>
      <w:r w:rsidRPr="00943962">
        <w:rPr>
          <w:rFonts w:ascii="Arial" w:hAnsi="Arial"/>
          <w:b/>
          <w:snapToGrid w:val="0"/>
          <w:vertAlign w:val="superscript"/>
        </w:rPr>
        <w:t>st</w:t>
      </w:r>
      <w:r w:rsidRPr="00943962">
        <w:rPr>
          <w:rFonts w:ascii="Arial" w:hAnsi="Arial"/>
          <w:b/>
          <w:snapToGrid w:val="0"/>
        </w:rPr>
        <w:t xml:space="preserve"> Rehearsal:  </w:t>
      </w:r>
      <w:r w:rsidR="004E351F">
        <w:rPr>
          <w:rFonts w:ascii="Arial" w:hAnsi="Arial"/>
          <w:b/>
          <w:snapToGrid w:val="0"/>
        </w:rPr>
        <w:t>9/</w:t>
      </w:r>
      <w:r w:rsidR="004963AE">
        <w:rPr>
          <w:rFonts w:ascii="Arial" w:hAnsi="Arial"/>
          <w:b/>
          <w:snapToGrid w:val="0"/>
        </w:rPr>
        <w:t>17</w:t>
      </w:r>
      <w:r w:rsidR="00FB35C4">
        <w:rPr>
          <w:rFonts w:ascii="Arial" w:hAnsi="Arial"/>
          <w:b/>
          <w:snapToGrid w:val="0"/>
        </w:rPr>
        <w:t xml:space="preserve">    </w:t>
      </w:r>
    </w:p>
    <w:p w:rsidR="00FB35C4" w:rsidRDefault="00FB35C4" w:rsidP="007336D3">
      <w:pPr>
        <w:rPr>
          <w:rFonts w:ascii="Arial" w:hAnsi="Arial"/>
          <w:snapToGrid w:val="0"/>
          <w:sz w:val="18"/>
          <w:szCs w:val="18"/>
        </w:rPr>
      </w:pPr>
    </w:p>
    <w:p w:rsidR="007336D3" w:rsidRDefault="00943962" w:rsidP="000B6EF2">
      <w:pPr>
        <w:rPr>
          <w:rFonts w:ascii="Arial" w:hAnsi="Arial"/>
          <w:snapToGrid w:val="0"/>
          <w:sz w:val="18"/>
          <w:szCs w:val="18"/>
        </w:rPr>
      </w:pPr>
      <w:r>
        <w:rPr>
          <w:rFonts w:ascii="Arial" w:hAnsi="Arial"/>
          <w:snapToGrid w:val="0"/>
          <w:sz w:val="18"/>
          <w:szCs w:val="18"/>
        </w:rPr>
        <w:t xml:space="preserve">You will begin rehearsals in </w:t>
      </w:r>
      <w:r w:rsidR="003B6CDB">
        <w:rPr>
          <w:rFonts w:ascii="Arial" w:hAnsi="Arial"/>
          <w:snapToGrid w:val="0"/>
          <w:sz w:val="18"/>
          <w:szCs w:val="18"/>
        </w:rPr>
        <w:t>Hutchinson</w:t>
      </w:r>
      <w:r>
        <w:rPr>
          <w:rFonts w:ascii="Arial" w:hAnsi="Arial"/>
          <w:snapToGrid w:val="0"/>
          <w:sz w:val="18"/>
          <w:szCs w:val="18"/>
        </w:rPr>
        <w:t xml:space="preserve"> </w:t>
      </w:r>
      <w:r w:rsidR="00B00E81">
        <w:rPr>
          <w:rFonts w:ascii="Arial" w:hAnsi="Arial"/>
          <w:snapToGrid w:val="0"/>
          <w:sz w:val="18"/>
          <w:szCs w:val="18"/>
        </w:rPr>
        <w:t xml:space="preserve">202 </w:t>
      </w:r>
      <w:r w:rsidR="004963AE">
        <w:rPr>
          <w:rFonts w:ascii="Arial" w:hAnsi="Arial"/>
          <w:snapToGrid w:val="0"/>
          <w:sz w:val="18"/>
          <w:szCs w:val="18"/>
        </w:rPr>
        <w:t>with 8 hour days</w:t>
      </w:r>
      <w:r w:rsidR="00B00E81">
        <w:rPr>
          <w:rFonts w:ascii="Arial" w:hAnsi="Arial"/>
          <w:snapToGrid w:val="0"/>
          <w:sz w:val="18"/>
          <w:szCs w:val="18"/>
        </w:rPr>
        <w:t>,</w:t>
      </w:r>
      <w:r w:rsidR="004963AE">
        <w:rPr>
          <w:rFonts w:ascii="Arial" w:hAnsi="Arial"/>
          <w:snapToGrid w:val="0"/>
          <w:sz w:val="18"/>
          <w:szCs w:val="18"/>
        </w:rPr>
        <w:t xml:space="preserve"> </w:t>
      </w:r>
      <w:r w:rsidR="00B00E81">
        <w:rPr>
          <w:rFonts w:ascii="Arial" w:hAnsi="Arial"/>
          <w:snapToGrid w:val="0"/>
          <w:sz w:val="18"/>
          <w:szCs w:val="18"/>
        </w:rPr>
        <w:t xml:space="preserve">working around your conflicts and the students orientation schedule </w:t>
      </w:r>
      <w:r w:rsidR="004963AE">
        <w:rPr>
          <w:rFonts w:ascii="Arial" w:hAnsi="Arial"/>
          <w:snapToGrid w:val="0"/>
          <w:sz w:val="18"/>
          <w:szCs w:val="18"/>
        </w:rPr>
        <w:t xml:space="preserve">for the first </w:t>
      </w:r>
      <w:r w:rsidR="00B00E81">
        <w:rPr>
          <w:rFonts w:ascii="Arial" w:hAnsi="Arial"/>
          <w:snapToGrid w:val="0"/>
          <w:sz w:val="18"/>
          <w:szCs w:val="18"/>
        </w:rPr>
        <w:t>10 days</w:t>
      </w:r>
      <w:r w:rsidR="004963AE">
        <w:rPr>
          <w:rFonts w:ascii="Arial" w:hAnsi="Arial"/>
          <w:snapToGrid w:val="0"/>
          <w:sz w:val="18"/>
          <w:szCs w:val="18"/>
        </w:rPr>
        <w:t xml:space="preserve"> until classes begin on 9/26</w:t>
      </w:r>
      <w:r w:rsidR="00B00E81">
        <w:rPr>
          <w:rFonts w:ascii="Arial" w:hAnsi="Arial"/>
          <w:snapToGrid w:val="0"/>
          <w:sz w:val="18"/>
          <w:szCs w:val="18"/>
        </w:rPr>
        <w:t>,</w:t>
      </w:r>
      <w:r w:rsidR="004963AE">
        <w:rPr>
          <w:rFonts w:ascii="Arial" w:hAnsi="Arial"/>
          <w:snapToGrid w:val="0"/>
          <w:sz w:val="18"/>
          <w:szCs w:val="18"/>
        </w:rPr>
        <w:t xml:space="preserve"> when you will move to a more </w:t>
      </w:r>
      <w:r w:rsidR="000B6EF2">
        <w:rPr>
          <w:rFonts w:ascii="Arial" w:hAnsi="Arial"/>
          <w:snapToGrid w:val="0"/>
          <w:sz w:val="18"/>
          <w:szCs w:val="18"/>
        </w:rPr>
        <w:t>standard s</w:t>
      </w:r>
      <w:r w:rsidR="009A23AA">
        <w:rPr>
          <w:rFonts w:ascii="Arial" w:hAnsi="Arial"/>
          <w:snapToGrid w:val="0"/>
          <w:sz w:val="18"/>
          <w:szCs w:val="18"/>
        </w:rPr>
        <w:t>chedule 6:30 – 10:30 M-F; 11 – 4</w:t>
      </w:r>
      <w:r w:rsidR="000B6EF2">
        <w:rPr>
          <w:rFonts w:ascii="Arial" w:hAnsi="Arial"/>
          <w:snapToGrid w:val="0"/>
          <w:sz w:val="18"/>
          <w:szCs w:val="18"/>
        </w:rPr>
        <w:t xml:space="preserve"> on Saturday, </w:t>
      </w:r>
      <w:r w:rsidR="00B00E81">
        <w:rPr>
          <w:rFonts w:ascii="Arial" w:hAnsi="Arial"/>
          <w:snapToGrid w:val="0"/>
          <w:sz w:val="18"/>
          <w:szCs w:val="18"/>
        </w:rPr>
        <w:t>Sundays are normally off during the rehearsal period.</w:t>
      </w:r>
      <w:r w:rsidR="00103101">
        <w:rPr>
          <w:rFonts w:ascii="Arial" w:hAnsi="Arial"/>
          <w:snapToGrid w:val="0"/>
          <w:sz w:val="18"/>
          <w:szCs w:val="18"/>
        </w:rPr>
        <w:t xml:space="preserve">  The first rehearsals may also be held in 154 for ease of </w:t>
      </w:r>
      <w:proofErr w:type="spellStart"/>
      <w:r w:rsidR="00103101">
        <w:rPr>
          <w:rFonts w:ascii="Arial" w:hAnsi="Arial"/>
          <w:snapToGrid w:val="0"/>
          <w:sz w:val="18"/>
          <w:szCs w:val="18"/>
        </w:rPr>
        <w:t>readthrough</w:t>
      </w:r>
      <w:proofErr w:type="spellEnd"/>
      <w:r w:rsidR="00103101">
        <w:rPr>
          <w:rFonts w:ascii="Arial" w:hAnsi="Arial"/>
          <w:snapToGrid w:val="0"/>
          <w:sz w:val="18"/>
          <w:szCs w:val="18"/>
        </w:rPr>
        <w:t>.</w:t>
      </w:r>
      <w:bookmarkStart w:id="0" w:name="_GoBack"/>
      <w:bookmarkEnd w:id="0"/>
    </w:p>
    <w:p w:rsidR="00534EAA" w:rsidRDefault="00534EAA" w:rsidP="000B6EF2">
      <w:pPr>
        <w:rPr>
          <w:rFonts w:ascii="Arial" w:hAnsi="Arial"/>
          <w:snapToGrid w:val="0"/>
          <w:sz w:val="18"/>
          <w:szCs w:val="18"/>
        </w:rPr>
      </w:pPr>
    </w:p>
    <w:p w:rsidR="00534EAA" w:rsidRPr="00534EAA" w:rsidRDefault="00534EAA" w:rsidP="000B6EF2">
      <w:pPr>
        <w:rPr>
          <w:rFonts w:ascii="Arial" w:hAnsi="Arial"/>
          <w:snapToGrid w:val="0"/>
          <w:szCs w:val="18"/>
        </w:rPr>
      </w:pPr>
      <w:r w:rsidRPr="00534EAA">
        <w:rPr>
          <w:rFonts w:ascii="Arial" w:hAnsi="Arial"/>
          <w:b/>
          <w:snapToGrid w:val="0"/>
          <w:szCs w:val="18"/>
        </w:rPr>
        <w:t>Advance Photos:</w:t>
      </w:r>
      <w:r>
        <w:rPr>
          <w:rFonts w:ascii="Arial" w:hAnsi="Arial"/>
          <w:b/>
          <w:snapToGrid w:val="0"/>
          <w:szCs w:val="18"/>
        </w:rPr>
        <w:t xml:space="preserve"> </w:t>
      </w:r>
      <w:r w:rsidRPr="00534EAA">
        <w:rPr>
          <w:rFonts w:ascii="Arial" w:hAnsi="Arial"/>
          <w:snapToGrid w:val="0"/>
          <w:szCs w:val="18"/>
        </w:rPr>
        <w:t xml:space="preserve">are taken during the rehearsal process often just before rehearsals normally featuring up to 3 actors. You will work with the constituent relations officer, currently Bobbin Ramsey, on this.  </w:t>
      </w:r>
    </w:p>
    <w:p w:rsidR="007336D3" w:rsidRDefault="007336D3" w:rsidP="007336D3">
      <w:pPr>
        <w:rPr>
          <w:rFonts w:ascii="Arial" w:hAnsi="Arial"/>
          <w:snapToGrid w:val="0"/>
        </w:rPr>
      </w:pPr>
    </w:p>
    <w:p w:rsidR="007336D3" w:rsidRPr="00B00E81" w:rsidRDefault="007336D3" w:rsidP="007336D3">
      <w:pPr>
        <w:rPr>
          <w:rFonts w:ascii="Arial" w:hAnsi="Arial"/>
          <w:snapToGrid w:val="0"/>
        </w:rPr>
      </w:pPr>
      <w:r w:rsidRPr="00B447B9">
        <w:rPr>
          <w:rFonts w:ascii="Arial" w:hAnsi="Arial"/>
          <w:b/>
          <w:snapToGrid w:val="0"/>
        </w:rPr>
        <w:t>1</w:t>
      </w:r>
      <w:r w:rsidRPr="00B447B9">
        <w:rPr>
          <w:rFonts w:ascii="Arial" w:hAnsi="Arial"/>
          <w:b/>
          <w:snapToGrid w:val="0"/>
          <w:vertAlign w:val="superscript"/>
        </w:rPr>
        <w:t>st</w:t>
      </w:r>
      <w:r w:rsidRPr="00B447B9">
        <w:rPr>
          <w:rFonts w:ascii="Arial" w:hAnsi="Arial"/>
          <w:b/>
          <w:snapToGrid w:val="0"/>
        </w:rPr>
        <w:t xml:space="preserve"> Technical Rehearsal: </w:t>
      </w:r>
      <w:r w:rsidR="004E351F">
        <w:rPr>
          <w:rFonts w:ascii="Arial" w:hAnsi="Arial"/>
          <w:b/>
          <w:snapToGrid w:val="0"/>
        </w:rPr>
        <w:t>10/</w:t>
      </w:r>
      <w:r w:rsidR="00B00E81">
        <w:rPr>
          <w:rFonts w:ascii="Arial" w:hAnsi="Arial"/>
          <w:b/>
          <w:snapToGrid w:val="0"/>
        </w:rPr>
        <w:t xml:space="preserve">13 – </w:t>
      </w:r>
      <w:r w:rsidR="00B00E81">
        <w:rPr>
          <w:rFonts w:ascii="Arial" w:hAnsi="Arial"/>
          <w:snapToGrid w:val="0"/>
        </w:rPr>
        <w:t xml:space="preserve">The first day of tech will be an 8.5 out of 10 Saturday tech followed by 4 hour techs on Monday through Friday (all with costumes) culminating in a Preview Saturday October 20, Sunday off, Monday 4 hour Rehearsal, Tuesday Preview October 23 </w:t>
      </w:r>
    </w:p>
    <w:p w:rsidR="007336D3" w:rsidRDefault="007336D3" w:rsidP="007336D3">
      <w:pPr>
        <w:rPr>
          <w:rFonts w:ascii="Arial" w:hAnsi="Arial"/>
          <w:snapToGrid w:val="0"/>
        </w:rPr>
      </w:pPr>
    </w:p>
    <w:p w:rsidR="007336D3" w:rsidRPr="009E24A3" w:rsidRDefault="007336D3" w:rsidP="007336D3">
      <w:pPr>
        <w:rPr>
          <w:rFonts w:ascii="Arial" w:hAnsi="Arial"/>
          <w:snapToGrid w:val="0"/>
        </w:rPr>
      </w:pPr>
      <w:r w:rsidRPr="00B447B9">
        <w:rPr>
          <w:rFonts w:ascii="Arial" w:hAnsi="Arial"/>
          <w:b/>
          <w:snapToGrid w:val="0"/>
        </w:rPr>
        <w:t xml:space="preserve">Opening Night: </w:t>
      </w:r>
      <w:r w:rsidR="00B00E81">
        <w:rPr>
          <w:rFonts w:ascii="Arial" w:hAnsi="Arial"/>
          <w:b/>
          <w:snapToGrid w:val="0"/>
        </w:rPr>
        <w:t>10/24</w:t>
      </w:r>
      <w:r w:rsidR="004E351F">
        <w:rPr>
          <w:rFonts w:ascii="Arial" w:hAnsi="Arial"/>
          <w:b/>
          <w:snapToGrid w:val="0"/>
        </w:rPr>
        <w:t>/</w:t>
      </w:r>
      <w:r w:rsidR="009A23AA">
        <w:rPr>
          <w:rFonts w:ascii="Arial" w:hAnsi="Arial"/>
          <w:b/>
          <w:snapToGrid w:val="0"/>
        </w:rPr>
        <w:t>/</w:t>
      </w:r>
      <w:r w:rsidR="00664123">
        <w:rPr>
          <w:rFonts w:ascii="Arial" w:hAnsi="Arial"/>
          <w:b/>
          <w:snapToGrid w:val="0"/>
        </w:rPr>
        <w:t>201</w:t>
      </w:r>
      <w:r w:rsidR="00B00E81">
        <w:rPr>
          <w:rFonts w:ascii="Arial" w:hAnsi="Arial"/>
          <w:b/>
          <w:snapToGrid w:val="0"/>
        </w:rPr>
        <w:t>8</w:t>
      </w:r>
      <w:r w:rsidR="00097959">
        <w:rPr>
          <w:rFonts w:ascii="Arial" w:hAnsi="Arial"/>
          <w:b/>
          <w:snapToGrid w:val="0"/>
        </w:rPr>
        <w:t xml:space="preserve">  </w:t>
      </w:r>
      <w:r w:rsidR="00943962" w:rsidRPr="00943962">
        <w:rPr>
          <w:rFonts w:ascii="Arial" w:hAnsi="Arial"/>
          <w:b/>
          <w:snapToGrid w:val="0"/>
        </w:rPr>
        <w:t xml:space="preserve"> 7:30pm</w:t>
      </w:r>
      <w:r w:rsidR="00B00E81">
        <w:rPr>
          <w:rFonts w:ascii="Arial" w:hAnsi="Arial"/>
          <w:b/>
          <w:snapToGrid w:val="0"/>
        </w:rPr>
        <w:t xml:space="preserve"> and </w:t>
      </w:r>
      <w:r w:rsidR="00534EAA">
        <w:rPr>
          <w:rFonts w:ascii="Arial" w:hAnsi="Arial"/>
          <w:b/>
          <w:snapToGrid w:val="0"/>
        </w:rPr>
        <w:t>the show runs</w:t>
      </w:r>
      <w:r w:rsidR="00B00E81">
        <w:rPr>
          <w:rFonts w:ascii="Arial" w:hAnsi="Arial"/>
          <w:b/>
          <w:snapToGrid w:val="0"/>
        </w:rPr>
        <w:t xml:space="preserve"> through November 4, 2018</w:t>
      </w:r>
    </w:p>
    <w:p w:rsidR="007336D3" w:rsidRPr="000E0773" w:rsidRDefault="007336D3" w:rsidP="007336D3">
      <w:pPr>
        <w:rPr>
          <w:rFonts w:ascii="Arial" w:hAnsi="Arial" w:cs="Arial"/>
          <w:b/>
        </w:rPr>
      </w:pPr>
    </w:p>
    <w:p w:rsidR="007336D3" w:rsidRPr="003971CF" w:rsidRDefault="007336D3" w:rsidP="007336D3">
      <w:pPr>
        <w:rPr>
          <w:rFonts w:ascii="Arial" w:hAnsi="Arial" w:cs="Arial"/>
        </w:rPr>
      </w:pPr>
      <w:r w:rsidRPr="002F6810">
        <w:rPr>
          <w:rFonts w:ascii="Arial" w:hAnsi="Arial"/>
          <w:b/>
          <w:snapToGrid w:val="0"/>
        </w:rPr>
        <w:t>Production Meetings:</w:t>
      </w:r>
      <w:r>
        <w:rPr>
          <w:rFonts w:ascii="Arial" w:hAnsi="Arial"/>
          <w:snapToGrid w:val="0"/>
        </w:rPr>
        <w:t xml:space="preserve"> </w:t>
      </w:r>
      <w:r w:rsidR="007B72B2">
        <w:rPr>
          <w:rFonts w:ascii="Arial" w:hAnsi="Arial"/>
          <w:snapToGrid w:val="0"/>
        </w:rPr>
        <w:t xml:space="preserve"> </w:t>
      </w:r>
      <w:r w:rsidR="00C73838">
        <w:rPr>
          <w:rFonts w:ascii="Arial" w:hAnsi="Arial"/>
          <w:snapToGrid w:val="0"/>
          <w:sz w:val="18"/>
          <w:szCs w:val="18"/>
        </w:rPr>
        <w:t>will be scheduled weekly</w:t>
      </w:r>
      <w:r w:rsidR="00097959">
        <w:rPr>
          <w:rFonts w:ascii="Arial" w:hAnsi="Arial"/>
          <w:snapToGrid w:val="0"/>
          <w:sz w:val="18"/>
          <w:szCs w:val="18"/>
        </w:rPr>
        <w:t xml:space="preserve"> beginning the week </w:t>
      </w:r>
      <w:r w:rsidR="004E351F">
        <w:rPr>
          <w:rFonts w:ascii="Arial" w:hAnsi="Arial"/>
          <w:snapToGrid w:val="0"/>
          <w:sz w:val="18"/>
          <w:szCs w:val="18"/>
        </w:rPr>
        <w:t>9/18</w:t>
      </w:r>
      <w:r w:rsidR="00B00E81">
        <w:rPr>
          <w:rFonts w:ascii="Arial" w:hAnsi="Arial"/>
          <w:snapToGrid w:val="0"/>
          <w:sz w:val="18"/>
          <w:szCs w:val="18"/>
        </w:rPr>
        <w:t xml:space="preserve"> generally after 4:30pm on Wednesday or Thursday afternoons</w:t>
      </w:r>
    </w:p>
    <w:p w:rsidR="002B003B" w:rsidRDefault="002B003B" w:rsidP="00B201C1">
      <w:pPr>
        <w:rPr>
          <w:rFonts w:ascii="Arial" w:hAnsi="Arial"/>
          <w:snapToGrid w:val="0"/>
        </w:rPr>
      </w:pPr>
    </w:p>
    <w:p w:rsidR="007B72B2" w:rsidRDefault="007B72B2" w:rsidP="00B201C1">
      <w:pPr>
        <w:rPr>
          <w:rFonts w:ascii="Arial" w:hAnsi="Arial"/>
          <w:snapToGrid w:val="0"/>
        </w:rPr>
      </w:pPr>
      <w:r w:rsidRPr="007B72B2">
        <w:rPr>
          <w:rFonts w:ascii="Arial" w:hAnsi="Arial"/>
          <w:b/>
          <w:snapToGrid w:val="0"/>
        </w:rPr>
        <w:t>Programs:</w:t>
      </w:r>
      <w:r>
        <w:rPr>
          <w:rFonts w:ascii="Arial" w:hAnsi="Arial"/>
          <w:snapToGrid w:val="0"/>
        </w:rPr>
        <w:t xml:space="preserve"> We would like you to write a brief director’s note for the program – 350 words – and provide 2 to 3 books as recommended reading.</w:t>
      </w:r>
    </w:p>
    <w:p w:rsidR="00AF5243" w:rsidRDefault="00AF5243">
      <w:pPr>
        <w:rPr>
          <w:rFonts w:ascii="Arial" w:hAnsi="Arial"/>
          <w:snapToGrid w:val="0"/>
        </w:rPr>
      </w:pPr>
    </w:p>
    <w:p w:rsidR="00C73838" w:rsidRDefault="00C73838">
      <w:pPr>
        <w:outlineLvl w:val="0"/>
        <w:rPr>
          <w:rFonts w:ascii="Arial" w:hAnsi="Arial"/>
          <w:b/>
          <w:snapToGrid w:val="0"/>
        </w:rPr>
      </w:pPr>
    </w:p>
    <w:p w:rsidR="0074159A" w:rsidRPr="00C73838" w:rsidRDefault="0074159A">
      <w:pPr>
        <w:outlineLvl w:val="0"/>
        <w:rPr>
          <w:rFonts w:ascii="Arial" w:hAnsi="Arial"/>
          <w:b/>
          <w:snapToGrid w:val="0"/>
        </w:rPr>
      </w:pPr>
      <w:r>
        <w:rPr>
          <w:rFonts w:ascii="Arial" w:hAnsi="Arial"/>
          <w:b/>
          <w:snapToGrid w:val="0"/>
        </w:rPr>
        <w:t>Show and Tell</w:t>
      </w:r>
      <w:r w:rsidR="00C73838">
        <w:rPr>
          <w:rFonts w:ascii="Arial" w:hAnsi="Arial"/>
          <w:b/>
          <w:snapToGrid w:val="0"/>
        </w:rPr>
        <w:t xml:space="preserve"> </w:t>
      </w:r>
      <w:r w:rsidR="000B005D">
        <w:rPr>
          <w:rFonts w:ascii="Arial" w:hAnsi="Arial"/>
          <w:snapToGrid w:val="0"/>
        </w:rPr>
        <w:t>-</w:t>
      </w:r>
      <w:r w:rsidR="00B00E81">
        <w:rPr>
          <w:rFonts w:ascii="Arial" w:hAnsi="Arial"/>
          <w:snapToGrid w:val="0"/>
        </w:rPr>
        <w:t>10/1</w:t>
      </w:r>
      <w:r w:rsidR="00D84EC1">
        <w:rPr>
          <w:rFonts w:ascii="Arial" w:hAnsi="Arial"/>
          <w:snapToGrid w:val="0"/>
        </w:rPr>
        <w:t>; 4:3</w:t>
      </w:r>
      <w:r>
        <w:rPr>
          <w:rFonts w:ascii="Arial" w:hAnsi="Arial"/>
          <w:snapToGrid w:val="0"/>
        </w:rPr>
        <w:t xml:space="preserve">0 – 6:00pm </w:t>
      </w:r>
      <w:r w:rsidR="004E351F">
        <w:rPr>
          <w:rFonts w:ascii="Arial" w:hAnsi="Arial"/>
          <w:snapToGrid w:val="0"/>
        </w:rPr>
        <w:t>in Hutchinson 218</w:t>
      </w:r>
      <w:r w:rsidR="000B005D">
        <w:rPr>
          <w:rFonts w:ascii="Arial" w:hAnsi="Arial"/>
          <w:snapToGrid w:val="0"/>
        </w:rPr>
        <w:t xml:space="preserve"> </w:t>
      </w:r>
    </w:p>
    <w:p w:rsidR="00F2517C" w:rsidRDefault="005C42B8" w:rsidP="00484A3C">
      <w:pPr>
        <w:outlineLvl w:val="0"/>
        <w:rPr>
          <w:rFonts w:ascii="Arial" w:hAnsi="Arial"/>
          <w:snapToGrid w:val="0"/>
        </w:rPr>
      </w:pPr>
      <w:r>
        <w:rPr>
          <w:rFonts w:ascii="Arial" w:hAnsi="Arial"/>
          <w:snapToGrid w:val="0"/>
        </w:rPr>
        <w:t xml:space="preserve">In concert with your designers, please be prepared to present concepts and visual representation of your </w:t>
      </w:r>
      <w:r w:rsidR="002B003B">
        <w:rPr>
          <w:rFonts w:ascii="Arial" w:hAnsi="Arial"/>
          <w:snapToGrid w:val="0"/>
        </w:rPr>
        <w:t>production</w:t>
      </w:r>
      <w:r>
        <w:rPr>
          <w:rFonts w:ascii="Arial" w:hAnsi="Arial"/>
          <w:snapToGrid w:val="0"/>
        </w:rPr>
        <w:t xml:space="preserve"> to a gathering of graduate students, faculty and staff.</w:t>
      </w:r>
      <w:r w:rsidR="00534EAA">
        <w:rPr>
          <w:rFonts w:ascii="Arial" w:hAnsi="Arial"/>
          <w:snapToGrid w:val="0"/>
        </w:rPr>
        <w:t xml:space="preserve"> Each show gets around 10 – 15 minutes total so your comments should be about 2 minutes.  The purpose of this is to get the designers more experience presenting their work, speaking in front of a crowd as well as get their colleagues excited to see the show.  </w:t>
      </w:r>
    </w:p>
    <w:p w:rsidR="00697182" w:rsidRDefault="00697182" w:rsidP="00484A3C">
      <w:pPr>
        <w:outlineLvl w:val="0"/>
        <w:rPr>
          <w:rFonts w:ascii="Arial" w:hAnsi="Arial"/>
          <w:snapToGrid w:val="0"/>
        </w:rPr>
      </w:pPr>
    </w:p>
    <w:p w:rsidR="00697182" w:rsidRDefault="00697182" w:rsidP="00484A3C">
      <w:pPr>
        <w:outlineLvl w:val="0"/>
        <w:rPr>
          <w:rFonts w:ascii="Arial" w:hAnsi="Arial"/>
          <w:snapToGrid w:val="0"/>
        </w:rPr>
      </w:pPr>
    </w:p>
    <w:p w:rsidR="00F2517C" w:rsidRDefault="00F2517C" w:rsidP="00484A3C">
      <w:pPr>
        <w:outlineLvl w:val="0"/>
        <w:rPr>
          <w:rFonts w:ascii="Arial" w:hAnsi="Arial"/>
          <w:snapToGrid w:val="0"/>
        </w:rPr>
      </w:pPr>
    </w:p>
    <w:p w:rsidR="00F2517C" w:rsidRDefault="00F2517C" w:rsidP="00484A3C">
      <w:pPr>
        <w:outlineLvl w:val="0"/>
        <w:rPr>
          <w:rFonts w:ascii="Arial" w:hAnsi="Arial"/>
          <w:snapToGrid w:val="0"/>
        </w:rPr>
      </w:pPr>
    </w:p>
    <w:p w:rsidR="00697182" w:rsidRDefault="00843CE6" w:rsidP="00484A3C">
      <w:pPr>
        <w:outlineLvl w:val="0"/>
        <w:rPr>
          <w:rFonts w:ascii="Arial" w:hAnsi="Arial"/>
          <w:snapToGrid w:val="0"/>
        </w:rPr>
      </w:pPr>
      <w:r w:rsidRPr="00AD295C">
        <w:rPr>
          <w:rFonts w:ascii="Arial" w:hAnsi="Arial"/>
          <w:snapToGrid w:val="0"/>
        </w:rPr>
        <w:t>If you have any questions about this information</w:t>
      </w:r>
      <w:r w:rsidR="00697182">
        <w:rPr>
          <w:rFonts w:ascii="Arial" w:hAnsi="Arial"/>
          <w:snapToGrid w:val="0"/>
        </w:rPr>
        <w:t xml:space="preserve"> or any other questions on schedule, policies etc.</w:t>
      </w:r>
      <w:r w:rsidRPr="00AD295C">
        <w:rPr>
          <w:rFonts w:ascii="Arial" w:hAnsi="Arial"/>
          <w:snapToGrid w:val="0"/>
        </w:rPr>
        <w:t xml:space="preserve"> </w:t>
      </w:r>
      <w:r w:rsidR="00AD295C">
        <w:rPr>
          <w:rFonts w:ascii="Arial" w:hAnsi="Arial"/>
          <w:snapToGrid w:val="0"/>
        </w:rPr>
        <w:t xml:space="preserve">please speak to </w:t>
      </w:r>
      <w:r w:rsidRPr="00AD295C">
        <w:rPr>
          <w:rFonts w:ascii="Arial" w:hAnsi="Arial"/>
          <w:snapToGrid w:val="0"/>
        </w:rPr>
        <w:t>Anne Stewart 206-543-0790</w:t>
      </w:r>
      <w:r w:rsidR="0029037C">
        <w:rPr>
          <w:rFonts w:ascii="Arial" w:hAnsi="Arial"/>
          <w:snapToGrid w:val="0"/>
        </w:rPr>
        <w:t>,</w:t>
      </w:r>
      <w:r w:rsidR="0029037C" w:rsidRPr="0029037C">
        <w:rPr>
          <w:rFonts w:ascii="Arial" w:hAnsi="Arial"/>
          <w:snapToGrid w:val="0"/>
        </w:rPr>
        <w:t xml:space="preserve"> </w:t>
      </w:r>
      <w:r w:rsidR="00697182">
        <w:rPr>
          <w:rFonts w:ascii="Arial" w:hAnsi="Arial"/>
          <w:snapToGrid w:val="0"/>
        </w:rPr>
        <w:t>astewart@uw.edu</w:t>
      </w:r>
    </w:p>
    <w:p w:rsidR="00697182" w:rsidRDefault="00697182" w:rsidP="00484A3C">
      <w:pPr>
        <w:outlineLvl w:val="0"/>
        <w:rPr>
          <w:rFonts w:ascii="Arial" w:hAnsi="Arial"/>
          <w:snapToGrid w:val="0"/>
        </w:rPr>
      </w:pPr>
    </w:p>
    <w:p w:rsidR="00AD295C" w:rsidRDefault="00AD295C" w:rsidP="00484A3C">
      <w:pPr>
        <w:outlineLvl w:val="0"/>
        <w:rPr>
          <w:rFonts w:ascii="Arial" w:hAnsi="Arial"/>
          <w:snapToGrid w:val="0"/>
        </w:rPr>
      </w:pPr>
      <w:r>
        <w:rPr>
          <w:rFonts w:ascii="Arial" w:hAnsi="Arial"/>
          <w:snapToGrid w:val="0"/>
        </w:rPr>
        <w:t>Please sign one of the copies of this letter below to indicate that you have read and understood this information and return to Anne at</w:t>
      </w:r>
      <w:r w:rsidR="007336D3">
        <w:rPr>
          <w:rFonts w:ascii="Arial" w:hAnsi="Arial"/>
          <w:snapToGrid w:val="0"/>
        </w:rPr>
        <w:t xml:space="preserve"> </w:t>
      </w:r>
      <w:r>
        <w:rPr>
          <w:rFonts w:ascii="Arial" w:hAnsi="Arial"/>
          <w:snapToGrid w:val="0"/>
        </w:rPr>
        <w:t>Box 353950.</w:t>
      </w:r>
    </w:p>
    <w:p w:rsidR="006B0BD3" w:rsidRDefault="006B0BD3" w:rsidP="00484A3C">
      <w:pPr>
        <w:outlineLvl w:val="0"/>
        <w:rPr>
          <w:rFonts w:ascii="Arial" w:hAnsi="Arial"/>
          <w:snapToGrid w:val="0"/>
        </w:rPr>
      </w:pPr>
    </w:p>
    <w:p w:rsidR="007336D3" w:rsidRDefault="007336D3" w:rsidP="00484A3C">
      <w:pPr>
        <w:outlineLvl w:val="0"/>
        <w:rPr>
          <w:rFonts w:ascii="Arial" w:hAnsi="Arial"/>
          <w:snapToGrid w:val="0"/>
        </w:rPr>
      </w:pPr>
      <w:r>
        <w:rPr>
          <w:rFonts w:ascii="Arial" w:hAnsi="Arial"/>
          <w:snapToGrid w:val="0"/>
        </w:rPr>
        <w:t xml:space="preserve">No funds will be spent </w:t>
      </w:r>
      <w:r w:rsidR="007B72B2">
        <w:rPr>
          <w:rFonts w:ascii="Arial" w:hAnsi="Arial"/>
          <w:snapToGrid w:val="0"/>
        </w:rPr>
        <w:t xml:space="preserve">on the show </w:t>
      </w:r>
      <w:r>
        <w:rPr>
          <w:rFonts w:ascii="Arial" w:hAnsi="Arial"/>
          <w:snapToGrid w:val="0"/>
        </w:rPr>
        <w:t>prior to receiving signed letters</w:t>
      </w:r>
      <w:r w:rsidR="007B72B2">
        <w:rPr>
          <w:rFonts w:ascii="Arial" w:hAnsi="Arial"/>
          <w:snapToGrid w:val="0"/>
        </w:rPr>
        <w:t xml:space="preserve"> from director and designers.</w:t>
      </w:r>
    </w:p>
    <w:p w:rsidR="00AD295C" w:rsidRDefault="00AD295C" w:rsidP="00484A3C">
      <w:pPr>
        <w:outlineLvl w:val="0"/>
        <w:rPr>
          <w:rFonts w:ascii="Arial" w:hAnsi="Arial"/>
          <w:snapToGrid w:val="0"/>
        </w:rPr>
      </w:pPr>
    </w:p>
    <w:p w:rsidR="00AD295C" w:rsidRDefault="00AD295C" w:rsidP="00484A3C">
      <w:pPr>
        <w:outlineLvl w:val="0"/>
        <w:rPr>
          <w:rFonts w:ascii="Arial" w:hAnsi="Arial"/>
          <w:snapToGrid w:val="0"/>
        </w:rPr>
      </w:pPr>
      <w:r>
        <w:rPr>
          <w:rFonts w:ascii="Arial" w:hAnsi="Arial"/>
          <w:snapToGrid w:val="0"/>
        </w:rPr>
        <w:t>Thank you,</w:t>
      </w:r>
    </w:p>
    <w:p w:rsidR="00AD295C" w:rsidRDefault="00AD295C" w:rsidP="00484A3C">
      <w:pPr>
        <w:outlineLvl w:val="0"/>
        <w:rPr>
          <w:rFonts w:ascii="Arial" w:hAnsi="Arial"/>
          <w:snapToGrid w:val="0"/>
        </w:rPr>
      </w:pPr>
    </w:p>
    <w:p w:rsidR="00AD295C" w:rsidRDefault="00AD295C" w:rsidP="00484A3C">
      <w:pPr>
        <w:outlineLvl w:val="0"/>
        <w:rPr>
          <w:rFonts w:ascii="Arial" w:hAnsi="Arial"/>
          <w:snapToGrid w:val="0"/>
        </w:rPr>
      </w:pPr>
      <w:r>
        <w:rPr>
          <w:rFonts w:ascii="Arial" w:hAnsi="Arial"/>
          <w:snapToGrid w:val="0"/>
        </w:rPr>
        <w:t>Anne Stewart</w:t>
      </w:r>
    </w:p>
    <w:p w:rsidR="00AD295C" w:rsidRDefault="00AD295C" w:rsidP="00484A3C">
      <w:pPr>
        <w:outlineLvl w:val="0"/>
        <w:rPr>
          <w:rFonts w:ascii="Arial" w:hAnsi="Arial"/>
          <w:snapToGrid w:val="0"/>
        </w:rPr>
      </w:pPr>
      <w:r>
        <w:rPr>
          <w:rFonts w:ascii="Arial" w:hAnsi="Arial"/>
          <w:snapToGrid w:val="0"/>
        </w:rPr>
        <w:t>General Manager for Production   ________________________</w:t>
      </w:r>
    </w:p>
    <w:p w:rsidR="00AD295C" w:rsidRDefault="00AD295C" w:rsidP="00484A3C">
      <w:pPr>
        <w:outlineLvl w:val="0"/>
        <w:rPr>
          <w:rFonts w:ascii="Arial" w:hAnsi="Arial"/>
          <w:snapToGrid w:val="0"/>
        </w:rPr>
      </w:pPr>
    </w:p>
    <w:p w:rsidR="00AD295C" w:rsidRDefault="00AD295C" w:rsidP="00484A3C">
      <w:pPr>
        <w:outlineLvl w:val="0"/>
        <w:rPr>
          <w:rFonts w:ascii="Arial" w:hAnsi="Arial"/>
          <w:snapToGrid w:val="0"/>
        </w:rPr>
      </w:pPr>
    </w:p>
    <w:p w:rsidR="00AD295C" w:rsidRDefault="00697182" w:rsidP="00484A3C">
      <w:pPr>
        <w:outlineLvl w:val="0"/>
        <w:rPr>
          <w:rFonts w:ascii="Arial" w:hAnsi="Arial"/>
          <w:snapToGrid w:val="0"/>
        </w:rPr>
      </w:pPr>
      <w:r>
        <w:rPr>
          <w:rFonts w:ascii="Arial" w:hAnsi="Arial"/>
          <w:snapToGrid w:val="0"/>
        </w:rPr>
        <w:t>Kelly Kitchens</w:t>
      </w:r>
    </w:p>
    <w:p w:rsidR="00A21F02" w:rsidRPr="00AD295C" w:rsidRDefault="00FB35C4" w:rsidP="00484A3C">
      <w:pPr>
        <w:outlineLvl w:val="0"/>
        <w:rPr>
          <w:rFonts w:ascii="Arial" w:hAnsi="Arial"/>
          <w:snapToGrid w:val="0"/>
        </w:rPr>
      </w:pPr>
      <w:r>
        <w:rPr>
          <w:rFonts w:ascii="Arial" w:hAnsi="Arial"/>
          <w:snapToGrid w:val="0"/>
        </w:rPr>
        <w:t>Director _</w:t>
      </w:r>
      <w:r w:rsidR="00AD295C">
        <w:rPr>
          <w:rFonts w:ascii="Arial" w:hAnsi="Arial"/>
          <w:snapToGrid w:val="0"/>
        </w:rPr>
        <w:t>__________________________________________</w:t>
      </w:r>
    </w:p>
    <w:sectPr w:rsidR="00A21F02" w:rsidRPr="00AD295C" w:rsidSect="00B447B9">
      <w:pgSz w:w="12240" w:h="15840" w:code="1"/>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9A"/>
    <w:rsid w:val="00030150"/>
    <w:rsid w:val="00045883"/>
    <w:rsid w:val="00084594"/>
    <w:rsid w:val="00097959"/>
    <w:rsid w:val="000B005D"/>
    <w:rsid w:val="000B2BD7"/>
    <w:rsid w:val="000B6EF2"/>
    <w:rsid w:val="00103101"/>
    <w:rsid w:val="00112499"/>
    <w:rsid w:val="00152FB5"/>
    <w:rsid w:val="0016683D"/>
    <w:rsid w:val="001823DB"/>
    <w:rsid w:val="001A5C98"/>
    <w:rsid w:val="001C1A77"/>
    <w:rsid w:val="001C2437"/>
    <w:rsid w:val="00205788"/>
    <w:rsid w:val="00236CB3"/>
    <w:rsid w:val="00274A01"/>
    <w:rsid w:val="0029037C"/>
    <w:rsid w:val="002A566B"/>
    <w:rsid w:val="002B003B"/>
    <w:rsid w:val="00320DEF"/>
    <w:rsid w:val="0037580D"/>
    <w:rsid w:val="003B52C5"/>
    <w:rsid w:val="003B6CDB"/>
    <w:rsid w:val="003C20A6"/>
    <w:rsid w:val="0040595A"/>
    <w:rsid w:val="00420D59"/>
    <w:rsid w:val="0042588C"/>
    <w:rsid w:val="00444004"/>
    <w:rsid w:val="00484A3C"/>
    <w:rsid w:val="004963AE"/>
    <w:rsid w:val="004E351F"/>
    <w:rsid w:val="00534EAA"/>
    <w:rsid w:val="005816A4"/>
    <w:rsid w:val="00596330"/>
    <w:rsid w:val="005C42B8"/>
    <w:rsid w:val="005E600B"/>
    <w:rsid w:val="00607A1E"/>
    <w:rsid w:val="006132C2"/>
    <w:rsid w:val="00625B44"/>
    <w:rsid w:val="00664123"/>
    <w:rsid w:val="006917E1"/>
    <w:rsid w:val="00697182"/>
    <w:rsid w:val="006B0BD3"/>
    <w:rsid w:val="006C035E"/>
    <w:rsid w:val="006C3C7D"/>
    <w:rsid w:val="006F790A"/>
    <w:rsid w:val="0070413D"/>
    <w:rsid w:val="007336D3"/>
    <w:rsid w:val="0074159A"/>
    <w:rsid w:val="00770971"/>
    <w:rsid w:val="00794269"/>
    <w:rsid w:val="007B72B2"/>
    <w:rsid w:val="007E1FDE"/>
    <w:rsid w:val="007F400A"/>
    <w:rsid w:val="00827A57"/>
    <w:rsid w:val="00843CE6"/>
    <w:rsid w:val="00851EB3"/>
    <w:rsid w:val="008742E3"/>
    <w:rsid w:val="008941E5"/>
    <w:rsid w:val="00894833"/>
    <w:rsid w:val="008B32F3"/>
    <w:rsid w:val="008B6E83"/>
    <w:rsid w:val="008C480C"/>
    <w:rsid w:val="008F6CFC"/>
    <w:rsid w:val="00943962"/>
    <w:rsid w:val="009443CF"/>
    <w:rsid w:val="00945D85"/>
    <w:rsid w:val="00971EE6"/>
    <w:rsid w:val="00977ECE"/>
    <w:rsid w:val="0098309A"/>
    <w:rsid w:val="00997D37"/>
    <w:rsid w:val="009A23AA"/>
    <w:rsid w:val="009C16A6"/>
    <w:rsid w:val="009C79D1"/>
    <w:rsid w:val="009E0E64"/>
    <w:rsid w:val="009E20B2"/>
    <w:rsid w:val="009E4A4F"/>
    <w:rsid w:val="009F7344"/>
    <w:rsid w:val="00A21F02"/>
    <w:rsid w:val="00A45882"/>
    <w:rsid w:val="00A91EAD"/>
    <w:rsid w:val="00AA451B"/>
    <w:rsid w:val="00AB1113"/>
    <w:rsid w:val="00AD295C"/>
    <w:rsid w:val="00AF5243"/>
    <w:rsid w:val="00B00E81"/>
    <w:rsid w:val="00B201C1"/>
    <w:rsid w:val="00B447B9"/>
    <w:rsid w:val="00B500BF"/>
    <w:rsid w:val="00B64AA0"/>
    <w:rsid w:val="00BA0AEE"/>
    <w:rsid w:val="00BB43CC"/>
    <w:rsid w:val="00BD383D"/>
    <w:rsid w:val="00BF7772"/>
    <w:rsid w:val="00C31185"/>
    <w:rsid w:val="00C73838"/>
    <w:rsid w:val="00C82CC4"/>
    <w:rsid w:val="00C942C9"/>
    <w:rsid w:val="00CA3EB2"/>
    <w:rsid w:val="00D435B0"/>
    <w:rsid w:val="00D442AD"/>
    <w:rsid w:val="00D6580A"/>
    <w:rsid w:val="00D806F2"/>
    <w:rsid w:val="00D81119"/>
    <w:rsid w:val="00D84EC1"/>
    <w:rsid w:val="00DA7CFA"/>
    <w:rsid w:val="00E124CF"/>
    <w:rsid w:val="00E23733"/>
    <w:rsid w:val="00E27FF9"/>
    <w:rsid w:val="00E5317A"/>
    <w:rsid w:val="00EB1ADA"/>
    <w:rsid w:val="00EE3D4F"/>
    <w:rsid w:val="00F2517C"/>
    <w:rsid w:val="00F609BE"/>
    <w:rsid w:val="00F6451D"/>
    <w:rsid w:val="00F67B9C"/>
    <w:rsid w:val="00FB35C4"/>
    <w:rsid w:val="00FB4ABA"/>
    <w:rsid w:val="00FB6780"/>
    <w:rsid w:val="00FE508E"/>
    <w:rsid w:val="00FF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CFC"/>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6CFC"/>
    <w:pPr>
      <w:shd w:val="clear" w:color="auto" w:fill="000080"/>
    </w:pPr>
    <w:rPr>
      <w:rFonts w:ascii="Tahoma" w:hAnsi="Tahoma" w:cs="Tahoma"/>
    </w:rPr>
  </w:style>
  <w:style w:type="paragraph" w:styleId="BalloonText">
    <w:name w:val="Balloon Text"/>
    <w:basedOn w:val="Normal"/>
    <w:semiHidden/>
    <w:rsid w:val="006F790A"/>
    <w:rPr>
      <w:rFonts w:ascii="Tahoma" w:hAnsi="Tahoma" w:cs="Tahoma"/>
      <w:sz w:val="16"/>
      <w:szCs w:val="16"/>
    </w:rPr>
  </w:style>
  <w:style w:type="character" w:styleId="Hyperlink">
    <w:name w:val="Hyperlink"/>
    <w:basedOn w:val="DefaultParagraphFont"/>
    <w:rsid w:val="00BF77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CFC"/>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6CFC"/>
    <w:pPr>
      <w:shd w:val="clear" w:color="auto" w:fill="000080"/>
    </w:pPr>
    <w:rPr>
      <w:rFonts w:ascii="Tahoma" w:hAnsi="Tahoma" w:cs="Tahoma"/>
    </w:rPr>
  </w:style>
  <w:style w:type="paragraph" w:styleId="BalloonText">
    <w:name w:val="Balloon Text"/>
    <w:basedOn w:val="Normal"/>
    <w:semiHidden/>
    <w:rsid w:val="006F790A"/>
    <w:rPr>
      <w:rFonts w:ascii="Tahoma" w:hAnsi="Tahoma" w:cs="Tahoma"/>
      <w:sz w:val="16"/>
      <w:szCs w:val="16"/>
    </w:rPr>
  </w:style>
  <w:style w:type="character" w:styleId="Hyperlink">
    <w:name w:val="Hyperlink"/>
    <w:basedOn w:val="DefaultParagraphFont"/>
    <w:rsid w:val="00BF77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9091C-3D31-470A-9166-A6424BB9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563</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shop has all necessary theater drawings in the flat files located in the staff office near the blue-print machine</vt:lpstr>
    </vt:vector>
  </TitlesOfParts>
  <Company>University of Washington</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shop has all necessary theater drawings in the flat files located in the staff office near the blue-print machine</dc:title>
  <dc:creator>Tom Burke</dc:creator>
  <cp:lastModifiedBy>Anne Stewart</cp:lastModifiedBy>
  <cp:revision>4</cp:revision>
  <cp:lastPrinted>2018-07-09T20:04:00Z</cp:lastPrinted>
  <dcterms:created xsi:type="dcterms:W3CDTF">2018-06-05T23:22:00Z</dcterms:created>
  <dcterms:modified xsi:type="dcterms:W3CDTF">2018-07-09T20:04:00Z</dcterms:modified>
</cp:coreProperties>
</file>